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D22B" w14:textId="75B59E6F" w:rsidR="005C5695" w:rsidRDefault="005C5695" w:rsidP="005C5695">
      <w:pPr>
        <w:jc w:val="center"/>
      </w:pPr>
      <w:r>
        <w:rPr>
          <w:noProof/>
        </w:rPr>
        <w:drawing>
          <wp:inline distT="0" distB="0" distL="0" distR="0" wp14:anchorId="538BF1E6" wp14:editId="1F1E5A9E">
            <wp:extent cx="1889760" cy="950296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99" cy="97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5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5400"/>
      </w:tblGrid>
      <w:tr w:rsidR="00A21032" w:rsidRPr="008B2394" w14:paraId="7C8F373E" w14:textId="77777777" w:rsidTr="005C5695">
        <w:trPr>
          <w:trHeight w:val="1250"/>
        </w:trPr>
        <w:tc>
          <w:tcPr>
            <w:tcW w:w="8978" w:type="dxa"/>
            <w:gridSpan w:val="2"/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34ECCFE6" w14:textId="77777777" w:rsidR="008B2394" w:rsidRDefault="00A21032" w:rsidP="009407A3">
            <w:pPr>
              <w:pStyle w:val="Tytu"/>
              <w:spacing w:before="0" w:after="0" w:line="240" w:lineRule="auto"/>
              <w:jc w:val="center"/>
              <w:rPr>
                <w:caps w:val="0"/>
                <w:color w:val="1F3864" w:themeColor="accent1" w:themeShade="80"/>
                <w:sz w:val="32"/>
                <w:szCs w:val="32"/>
                <w:lang w:val="pl-PL"/>
              </w:rPr>
            </w:pPr>
            <w:r w:rsidRPr="008B2394">
              <w:rPr>
                <w:caps w:val="0"/>
                <w:color w:val="1F3864" w:themeColor="accent1" w:themeShade="80"/>
                <w:sz w:val="32"/>
                <w:szCs w:val="32"/>
                <w:lang w:val="pl-PL"/>
              </w:rPr>
              <w:t xml:space="preserve">Wniosek o przyznanie patronatu </w:t>
            </w:r>
          </w:p>
          <w:p w14:paraId="6918EED4" w14:textId="7BF07554" w:rsidR="00A21032" w:rsidRPr="008B2394" w:rsidRDefault="00A21032" w:rsidP="008B2394">
            <w:pPr>
              <w:pStyle w:val="Tytu"/>
              <w:spacing w:before="0" w:after="0" w:line="240" w:lineRule="auto"/>
              <w:jc w:val="center"/>
              <w:rPr>
                <w:color w:val="1F3864" w:themeColor="accent1" w:themeShade="80"/>
                <w:sz w:val="32"/>
                <w:szCs w:val="32"/>
                <w:lang w:val="pl-PL"/>
              </w:rPr>
            </w:pPr>
            <w:r w:rsidRPr="008B2394">
              <w:rPr>
                <w:caps w:val="0"/>
                <w:color w:val="1F3864" w:themeColor="accent1" w:themeShade="80"/>
                <w:sz w:val="32"/>
                <w:szCs w:val="32"/>
                <w:lang w:val="pl-PL"/>
              </w:rPr>
              <w:t>Polskiego Towarzystwa Logistycznego</w:t>
            </w:r>
          </w:p>
        </w:tc>
      </w:tr>
      <w:tr w:rsidR="00A21032" w14:paraId="0FE46122" w14:textId="77777777" w:rsidTr="005C5695">
        <w:tc>
          <w:tcPr>
            <w:tcW w:w="3580" w:type="dxa"/>
            <w:tcBorders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1D474BDF" w14:textId="77777777" w:rsidR="00A21032" w:rsidRDefault="00A21032" w:rsidP="009407A3">
            <w:pPr>
              <w:pStyle w:val="Standard"/>
              <w:spacing w:after="0" w:line="240" w:lineRule="auto"/>
              <w:ind w:right="176"/>
              <w:jc w:val="right"/>
            </w:pPr>
            <w:r>
              <w:t>Organizator</w:t>
            </w:r>
          </w:p>
          <w:p w14:paraId="533677B6" w14:textId="77777777" w:rsidR="00A21032" w:rsidRDefault="00A21032" w:rsidP="009407A3">
            <w:pPr>
              <w:pStyle w:val="Standard"/>
              <w:spacing w:after="0" w:line="240" w:lineRule="auto"/>
              <w:ind w:right="176"/>
              <w:jc w:val="right"/>
            </w:pPr>
          </w:p>
          <w:p w14:paraId="441102C0" w14:textId="20EB3745" w:rsidR="00A21032" w:rsidRDefault="00A21032" w:rsidP="00D14551">
            <w:pPr>
              <w:pStyle w:val="Standard"/>
              <w:spacing w:after="0" w:line="240" w:lineRule="auto"/>
              <w:ind w:right="176"/>
              <w:jc w:val="right"/>
            </w:pPr>
            <w:r>
              <w:t>a) Imię i Nazwisko, Instytucja</w:t>
            </w:r>
          </w:p>
          <w:p w14:paraId="255D3FC5" w14:textId="7F95625B" w:rsidR="00A21032" w:rsidRDefault="00A21032" w:rsidP="00D14551">
            <w:pPr>
              <w:pStyle w:val="Standard"/>
              <w:spacing w:after="0" w:line="240" w:lineRule="auto"/>
              <w:ind w:right="176"/>
              <w:jc w:val="right"/>
            </w:pPr>
            <w:r>
              <w:t>b) adres</w:t>
            </w:r>
          </w:p>
          <w:p w14:paraId="6FB3BFB6" w14:textId="2C2AC35C" w:rsidR="00A21032" w:rsidRPr="008B2394" w:rsidRDefault="00A21032" w:rsidP="00D14551">
            <w:pPr>
              <w:pStyle w:val="Standard"/>
              <w:spacing w:after="0" w:line="240" w:lineRule="auto"/>
              <w:ind w:right="176"/>
              <w:jc w:val="right"/>
            </w:pPr>
            <w:r w:rsidRPr="008B2394">
              <w:t xml:space="preserve">c) </w:t>
            </w:r>
            <w:r>
              <w:t>telefon</w:t>
            </w:r>
            <w:r w:rsidRPr="008B2394">
              <w:t>, e-mail</w:t>
            </w:r>
          </w:p>
          <w:p w14:paraId="5DCEAE1D" w14:textId="77777777" w:rsidR="00A21032" w:rsidRDefault="00A21032" w:rsidP="009407A3">
            <w:pPr>
              <w:pStyle w:val="Standard"/>
              <w:spacing w:after="0" w:line="240" w:lineRule="auto"/>
              <w:ind w:right="176"/>
              <w:jc w:val="right"/>
            </w:pPr>
            <w:r>
              <w:t>d) dane osoby do kontaktu</w:t>
            </w:r>
          </w:p>
        </w:tc>
        <w:tc>
          <w:tcPr>
            <w:tcW w:w="5398" w:type="dxa"/>
            <w:tcBorders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CFA7842" w14:textId="77777777" w:rsidR="00A21032" w:rsidRDefault="00A21032" w:rsidP="009407A3">
            <w:pPr>
              <w:pStyle w:val="Standard"/>
              <w:spacing w:after="0" w:line="240" w:lineRule="auto"/>
              <w:ind w:left="248"/>
              <w:jc w:val="both"/>
            </w:pPr>
          </w:p>
        </w:tc>
      </w:tr>
      <w:tr w:rsidR="00A21032" w14:paraId="01F47F4E" w14:textId="77777777" w:rsidTr="005C5695">
        <w:trPr>
          <w:trHeight w:val="393"/>
        </w:trPr>
        <w:tc>
          <w:tcPr>
            <w:tcW w:w="3580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76F1112" w14:textId="4990057F" w:rsidR="00A21032" w:rsidRDefault="003C2CEC" w:rsidP="009407A3">
            <w:pPr>
              <w:pStyle w:val="Standard"/>
              <w:spacing w:after="0" w:line="240" w:lineRule="auto"/>
              <w:ind w:right="176"/>
              <w:jc w:val="right"/>
            </w:pPr>
            <w:r>
              <w:t>W</w:t>
            </w:r>
            <w:r w:rsidR="00A21032">
              <w:t>spółorganizatorzy</w:t>
            </w:r>
          </w:p>
        </w:tc>
        <w:tc>
          <w:tcPr>
            <w:tcW w:w="5398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0AEEB077" w14:textId="77777777" w:rsidR="00A21032" w:rsidRDefault="00A21032" w:rsidP="009407A3">
            <w:pPr>
              <w:pStyle w:val="Standard"/>
              <w:spacing w:after="0" w:line="240" w:lineRule="auto"/>
              <w:ind w:left="248"/>
              <w:jc w:val="both"/>
            </w:pPr>
          </w:p>
        </w:tc>
      </w:tr>
      <w:tr w:rsidR="00A21032" w14:paraId="79ABA7FB" w14:textId="77777777" w:rsidTr="005C5695">
        <w:trPr>
          <w:trHeight w:val="393"/>
        </w:trPr>
        <w:tc>
          <w:tcPr>
            <w:tcW w:w="3580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1BC47E0C" w14:textId="77777777" w:rsidR="00A21032" w:rsidRDefault="00A21032" w:rsidP="009407A3">
            <w:pPr>
              <w:pStyle w:val="Standard"/>
              <w:spacing w:after="0" w:line="240" w:lineRule="auto"/>
              <w:ind w:right="176"/>
              <w:jc w:val="right"/>
            </w:pPr>
            <w:r>
              <w:t>Nazwa przedsięwzięcia</w:t>
            </w:r>
          </w:p>
        </w:tc>
        <w:tc>
          <w:tcPr>
            <w:tcW w:w="5398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C245A5E" w14:textId="77777777" w:rsidR="00A21032" w:rsidRDefault="00A21032" w:rsidP="009407A3">
            <w:pPr>
              <w:pStyle w:val="Standard"/>
              <w:spacing w:after="0" w:line="240" w:lineRule="auto"/>
              <w:ind w:left="248"/>
              <w:jc w:val="both"/>
            </w:pPr>
          </w:p>
        </w:tc>
      </w:tr>
      <w:tr w:rsidR="00A21032" w14:paraId="347ADD81" w14:textId="77777777" w:rsidTr="005C5695">
        <w:trPr>
          <w:trHeight w:val="308"/>
        </w:trPr>
        <w:tc>
          <w:tcPr>
            <w:tcW w:w="3580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9582E3C" w14:textId="77777777" w:rsidR="00A21032" w:rsidRDefault="00A21032" w:rsidP="009407A3">
            <w:pPr>
              <w:pStyle w:val="Standard"/>
              <w:spacing w:after="0" w:line="240" w:lineRule="auto"/>
              <w:ind w:right="176"/>
              <w:jc w:val="right"/>
            </w:pPr>
            <w:r>
              <w:t>Miejsce i termin</w:t>
            </w:r>
          </w:p>
        </w:tc>
        <w:tc>
          <w:tcPr>
            <w:tcW w:w="5398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6F29CEC" w14:textId="77777777" w:rsidR="00A21032" w:rsidRDefault="00A21032" w:rsidP="009407A3">
            <w:pPr>
              <w:pStyle w:val="Standard"/>
              <w:spacing w:after="0" w:line="240" w:lineRule="auto"/>
              <w:ind w:left="248"/>
              <w:jc w:val="both"/>
            </w:pPr>
          </w:p>
        </w:tc>
      </w:tr>
      <w:tr w:rsidR="00A21032" w14:paraId="4962250C" w14:textId="77777777" w:rsidTr="005C5695">
        <w:tc>
          <w:tcPr>
            <w:tcW w:w="3580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68907A8C" w14:textId="77777777" w:rsidR="00A21032" w:rsidRDefault="00A21032" w:rsidP="009407A3">
            <w:pPr>
              <w:pStyle w:val="Standard"/>
              <w:spacing w:after="0" w:line="240" w:lineRule="auto"/>
              <w:ind w:right="176"/>
              <w:jc w:val="right"/>
            </w:pPr>
            <w:r>
              <w:t>Zasięg przedsięwzięcia (np. międzynarodowy, ogólnopolski, regionalny, lokalny)</w:t>
            </w:r>
          </w:p>
        </w:tc>
        <w:tc>
          <w:tcPr>
            <w:tcW w:w="5398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09BA4127" w14:textId="77777777" w:rsidR="00A21032" w:rsidRDefault="00A21032" w:rsidP="009407A3">
            <w:pPr>
              <w:pStyle w:val="Standard"/>
              <w:spacing w:after="0" w:line="240" w:lineRule="auto"/>
              <w:ind w:left="248"/>
              <w:jc w:val="both"/>
            </w:pPr>
          </w:p>
        </w:tc>
      </w:tr>
      <w:tr w:rsidR="00A21032" w14:paraId="1288E518" w14:textId="77777777" w:rsidTr="005C5695">
        <w:trPr>
          <w:trHeight w:val="423"/>
        </w:trPr>
        <w:tc>
          <w:tcPr>
            <w:tcW w:w="3580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53419D2" w14:textId="03C95D49" w:rsidR="00A21032" w:rsidRDefault="00A21032" w:rsidP="009407A3">
            <w:pPr>
              <w:pStyle w:val="Standard"/>
              <w:spacing w:after="0" w:line="240" w:lineRule="auto"/>
              <w:ind w:right="176"/>
              <w:jc w:val="right"/>
            </w:pPr>
            <w:r>
              <w:t>Cel</w:t>
            </w:r>
            <w:r w:rsidR="003C2CEC">
              <w:t>(</w:t>
            </w:r>
            <w:r>
              <w:t>e</w:t>
            </w:r>
            <w:r w:rsidR="003C2CEC">
              <w:t>)</w:t>
            </w:r>
            <w:r>
              <w:t xml:space="preserve"> przedsięwzięcia</w:t>
            </w:r>
          </w:p>
        </w:tc>
        <w:tc>
          <w:tcPr>
            <w:tcW w:w="5398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ACF6CAC" w14:textId="77777777" w:rsidR="00A21032" w:rsidRDefault="00A21032" w:rsidP="009407A3">
            <w:pPr>
              <w:pStyle w:val="Standard"/>
              <w:spacing w:after="0" w:line="240" w:lineRule="auto"/>
              <w:ind w:left="248"/>
              <w:jc w:val="both"/>
            </w:pPr>
          </w:p>
        </w:tc>
      </w:tr>
      <w:tr w:rsidR="00A21032" w14:paraId="1D4408F3" w14:textId="77777777" w:rsidTr="00D14551">
        <w:trPr>
          <w:trHeight w:val="696"/>
        </w:trPr>
        <w:tc>
          <w:tcPr>
            <w:tcW w:w="3580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28C97EB2" w14:textId="543B5D2E" w:rsidR="00A21032" w:rsidRDefault="00A21032" w:rsidP="009407A3">
            <w:pPr>
              <w:pStyle w:val="Textbodyindent"/>
              <w:spacing w:before="80"/>
              <w:ind w:left="357" w:right="176"/>
              <w:jc w:val="right"/>
            </w:pPr>
            <w:r>
              <w:rPr>
                <w:rFonts w:ascii="Calibri" w:hAnsi="Calibri"/>
                <w:b w:val="0"/>
                <w:sz w:val="22"/>
              </w:rPr>
              <w:t xml:space="preserve">Do kogo kierowane jest </w:t>
            </w:r>
            <w:r w:rsidR="00D14551">
              <w:rPr>
                <w:rFonts w:ascii="Calibri" w:hAnsi="Calibri"/>
                <w:b w:val="0"/>
                <w:sz w:val="22"/>
              </w:rPr>
              <w:t>wydarzenie?</w:t>
            </w:r>
          </w:p>
        </w:tc>
        <w:tc>
          <w:tcPr>
            <w:tcW w:w="5398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50E3640" w14:textId="77777777" w:rsidR="00A21032" w:rsidRDefault="00A21032" w:rsidP="009407A3">
            <w:pPr>
              <w:pStyle w:val="Standard"/>
              <w:spacing w:after="0" w:line="240" w:lineRule="auto"/>
              <w:ind w:left="248"/>
              <w:jc w:val="both"/>
            </w:pPr>
          </w:p>
        </w:tc>
      </w:tr>
      <w:tr w:rsidR="00D14551" w14:paraId="05BF5B55" w14:textId="77777777" w:rsidTr="00D14551">
        <w:trPr>
          <w:trHeight w:val="370"/>
        </w:trPr>
        <w:tc>
          <w:tcPr>
            <w:tcW w:w="3580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7DF9B953" w14:textId="70540A44" w:rsidR="00D14551" w:rsidRDefault="00D14551" w:rsidP="009407A3">
            <w:pPr>
              <w:pStyle w:val="Textbodyindent"/>
              <w:spacing w:before="80"/>
              <w:ind w:left="357" w:right="176"/>
              <w:jc w:val="righ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P</w:t>
            </w:r>
            <w:r>
              <w:rPr>
                <w:rFonts w:ascii="Calibri" w:hAnsi="Calibri"/>
                <w:b w:val="0"/>
                <w:sz w:val="22"/>
              </w:rPr>
              <w:t>lanowana liczba uczestników</w:t>
            </w:r>
          </w:p>
        </w:tc>
        <w:tc>
          <w:tcPr>
            <w:tcW w:w="5398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704798D7" w14:textId="77777777" w:rsidR="00D14551" w:rsidRDefault="00D14551" w:rsidP="009407A3">
            <w:pPr>
              <w:pStyle w:val="Standard"/>
              <w:spacing w:after="0" w:line="240" w:lineRule="auto"/>
              <w:ind w:left="248"/>
              <w:jc w:val="both"/>
            </w:pPr>
          </w:p>
        </w:tc>
      </w:tr>
      <w:tr w:rsidR="00A21032" w14:paraId="09CECE6D" w14:textId="77777777" w:rsidTr="005C5695">
        <w:trPr>
          <w:trHeight w:val="517"/>
        </w:trPr>
        <w:tc>
          <w:tcPr>
            <w:tcW w:w="3580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61801A2" w14:textId="77777777" w:rsidR="00A21032" w:rsidRDefault="00A21032" w:rsidP="009407A3">
            <w:pPr>
              <w:pStyle w:val="Standard"/>
              <w:spacing w:after="0" w:line="240" w:lineRule="auto"/>
              <w:ind w:right="176"/>
              <w:jc w:val="right"/>
            </w:pPr>
            <w:r>
              <w:t>Czy udział w przedsięwzięciu jest odpłatny? Jaki jest koszt?</w:t>
            </w:r>
          </w:p>
        </w:tc>
        <w:tc>
          <w:tcPr>
            <w:tcW w:w="5398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720375E5" w14:textId="77777777" w:rsidR="00A21032" w:rsidRDefault="00A21032" w:rsidP="009407A3">
            <w:pPr>
              <w:pStyle w:val="Standard"/>
              <w:spacing w:after="0" w:line="240" w:lineRule="auto"/>
              <w:ind w:left="248"/>
              <w:jc w:val="both"/>
            </w:pPr>
          </w:p>
        </w:tc>
      </w:tr>
      <w:tr w:rsidR="00A21032" w14:paraId="6E95789B" w14:textId="77777777" w:rsidTr="005C5695">
        <w:tc>
          <w:tcPr>
            <w:tcW w:w="3580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DD1E55E" w14:textId="77777777" w:rsidR="00A21032" w:rsidRDefault="00A21032" w:rsidP="009407A3">
            <w:pPr>
              <w:pStyle w:val="Standard"/>
              <w:spacing w:after="0" w:line="240" w:lineRule="auto"/>
              <w:ind w:right="176"/>
              <w:jc w:val="right"/>
            </w:pPr>
            <w:r>
              <w:t>Czy przedsięwzięcie ma charakter cykliczny?</w:t>
            </w:r>
          </w:p>
        </w:tc>
        <w:tc>
          <w:tcPr>
            <w:tcW w:w="5398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85922B6" w14:textId="77777777" w:rsidR="00A21032" w:rsidRDefault="00A21032" w:rsidP="009407A3">
            <w:pPr>
              <w:pStyle w:val="Standard"/>
              <w:spacing w:after="0" w:line="240" w:lineRule="auto"/>
              <w:ind w:left="248"/>
              <w:jc w:val="both"/>
            </w:pPr>
          </w:p>
        </w:tc>
      </w:tr>
      <w:tr w:rsidR="00A21032" w14:paraId="0BF161D0" w14:textId="77777777" w:rsidTr="005C5695">
        <w:tc>
          <w:tcPr>
            <w:tcW w:w="3580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7740C000" w14:textId="77777777" w:rsidR="00A21032" w:rsidRDefault="00A21032" w:rsidP="009407A3">
            <w:pPr>
              <w:pStyle w:val="Standard"/>
              <w:spacing w:after="0" w:line="240" w:lineRule="auto"/>
              <w:ind w:right="176"/>
              <w:jc w:val="right"/>
            </w:pPr>
            <w:r>
              <w:t>Czy poprzednie edycje były objęte patronatem PTL?</w:t>
            </w:r>
          </w:p>
        </w:tc>
        <w:tc>
          <w:tcPr>
            <w:tcW w:w="5398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0A12BD35" w14:textId="77777777" w:rsidR="00A21032" w:rsidRDefault="00A21032" w:rsidP="009407A3">
            <w:pPr>
              <w:pStyle w:val="Standard"/>
              <w:spacing w:after="0" w:line="240" w:lineRule="auto"/>
              <w:ind w:left="248"/>
              <w:jc w:val="both"/>
            </w:pPr>
          </w:p>
        </w:tc>
      </w:tr>
      <w:tr w:rsidR="00A21032" w14:paraId="5FA2CE98" w14:textId="77777777" w:rsidTr="005C5695">
        <w:tc>
          <w:tcPr>
            <w:tcW w:w="3580" w:type="dxa"/>
            <w:tcBorders>
              <w:top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6422DF2" w14:textId="77777777" w:rsidR="00A21032" w:rsidRDefault="00A21032" w:rsidP="009407A3">
            <w:pPr>
              <w:pStyle w:val="Textbodyindent"/>
              <w:spacing w:before="80"/>
              <w:ind w:left="357" w:right="176"/>
              <w:jc w:val="right"/>
            </w:pPr>
            <w:r>
              <w:rPr>
                <w:rFonts w:ascii="Calibri" w:hAnsi="Calibri"/>
                <w:b w:val="0"/>
                <w:sz w:val="22"/>
              </w:rPr>
              <w:t>Czy wystąpiono o objęcie patronatem do innych instytucji? Jakich?</w:t>
            </w:r>
          </w:p>
        </w:tc>
        <w:tc>
          <w:tcPr>
            <w:tcW w:w="5398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73E97E65" w14:textId="77777777" w:rsidR="00A21032" w:rsidRDefault="00A21032" w:rsidP="009407A3">
            <w:pPr>
              <w:pStyle w:val="Standard"/>
              <w:spacing w:after="0" w:line="240" w:lineRule="auto"/>
              <w:ind w:left="248"/>
              <w:jc w:val="both"/>
            </w:pPr>
          </w:p>
        </w:tc>
      </w:tr>
      <w:tr w:rsidR="004728F5" w14:paraId="29AE2153" w14:textId="77777777" w:rsidTr="005C5695">
        <w:tc>
          <w:tcPr>
            <w:tcW w:w="3580" w:type="dxa"/>
            <w:tcBorders>
              <w:top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14FC6082" w14:textId="2948F768" w:rsidR="004728F5" w:rsidRDefault="004728F5" w:rsidP="009407A3">
            <w:pPr>
              <w:pStyle w:val="Textbodyindent"/>
              <w:spacing w:before="80"/>
              <w:ind w:left="357" w:right="176"/>
              <w:jc w:val="righ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A</w:t>
            </w:r>
            <w:r w:rsidRPr="004728F5">
              <w:rPr>
                <w:rFonts w:ascii="Calibri" w:hAnsi="Calibri"/>
                <w:b w:val="0"/>
                <w:sz w:val="22"/>
              </w:rPr>
              <w:t>dres www wydarzenia</w:t>
            </w:r>
          </w:p>
        </w:tc>
        <w:tc>
          <w:tcPr>
            <w:tcW w:w="5398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310F0E8E" w14:textId="77777777" w:rsidR="004728F5" w:rsidRDefault="004728F5" w:rsidP="009407A3">
            <w:pPr>
              <w:pStyle w:val="Standard"/>
              <w:spacing w:after="0" w:line="240" w:lineRule="auto"/>
              <w:ind w:left="248"/>
              <w:jc w:val="both"/>
            </w:pPr>
          </w:p>
        </w:tc>
      </w:tr>
      <w:tr w:rsidR="00A21032" w14:paraId="256BB8E7" w14:textId="77777777" w:rsidTr="005C5695">
        <w:tc>
          <w:tcPr>
            <w:tcW w:w="3580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03DC7843" w14:textId="16C720FD" w:rsidR="00A21032" w:rsidRDefault="004728F5" w:rsidP="009407A3">
            <w:pPr>
              <w:pStyle w:val="Textbodyindent"/>
              <w:spacing w:before="80"/>
              <w:ind w:left="0" w:right="176"/>
              <w:jc w:val="right"/>
            </w:pPr>
            <w:r>
              <w:rPr>
                <w:rFonts w:ascii="Calibri" w:hAnsi="Calibri"/>
                <w:b w:val="0"/>
                <w:sz w:val="22"/>
              </w:rPr>
              <w:t>Program wydarzenia (www lub zał.)</w:t>
            </w:r>
          </w:p>
        </w:tc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3BFE4A0D" w14:textId="16C71D45" w:rsidR="00A21032" w:rsidRDefault="00A21032" w:rsidP="009407A3">
            <w:pPr>
              <w:pStyle w:val="Standard"/>
              <w:spacing w:after="0" w:line="240" w:lineRule="auto"/>
              <w:ind w:left="248"/>
              <w:jc w:val="both"/>
            </w:pPr>
          </w:p>
        </w:tc>
      </w:tr>
    </w:tbl>
    <w:p w14:paraId="7765146B" w14:textId="78AEB4DA" w:rsidR="008B2394" w:rsidRDefault="00FD724C" w:rsidP="00A210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69F89" wp14:editId="330C41DF">
                <wp:simplePos x="0" y="0"/>
                <wp:positionH relativeFrom="margin">
                  <wp:posOffset>-57150</wp:posOffset>
                </wp:positionH>
                <wp:positionV relativeFrom="paragraph">
                  <wp:posOffset>176530</wp:posOffset>
                </wp:positionV>
                <wp:extent cx="190500" cy="160020"/>
                <wp:effectExtent l="0" t="0" r="1905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58379" id="Prostokąt 2" o:spid="_x0000_s1026" style="position:absolute;margin-left:-4.5pt;margin-top:13.9pt;width:15pt;height:12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241D7FB4" w14:textId="7EDCD39A" w:rsidR="00E0234C" w:rsidRPr="008B2394" w:rsidRDefault="00476B9C" w:rsidP="00476B9C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Organizator zapoznał się z </w:t>
      </w:r>
      <w:r w:rsidRPr="0066564E">
        <w:rPr>
          <w:rFonts w:ascii="Arial" w:hAnsi="Arial" w:cs="Arial"/>
          <w:color w:val="222222"/>
          <w:u w:val="single"/>
          <w:shd w:val="clear" w:color="auto" w:fill="FFFFFF"/>
        </w:rPr>
        <w:t>Regulaminem</w:t>
      </w:r>
      <w:r>
        <w:rPr>
          <w:rFonts w:ascii="Arial" w:hAnsi="Arial" w:cs="Arial"/>
          <w:color w:val="222222"/>
          <w:shd w:val="clear" w:color="auto" w:fill="FFFFFF"/>
        </w:rPr>
        <w:t xml:space="preserve"> obejmowania wydarzeń patronatem honorowym przez Polskie Towarzystwo Logistyczne i akceptuje jego warunki.</w:t>
      </w:r>
    </w:p>
    <w:sectPr w:rsidR="00E0234C" w:rsidRPr="008B2394" w:rsidSect="008B2394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7D"/>
    <w:rsid w:val="003C2CEC"/>
    <w:rsid w:val="004728F5"/>
    <w:rsid w:val="00476B9C"/>
    <w:rsid w:val="005C5695"/>
    <w:rsid w:val="0066564E"/>
    <w:rsid w:val="008B2394"/>
    <w:rsid w:val="00A21032"/>
    <w:rsid w:val="00A3227D"/>
    <w:rsid w:val="00D14551"/>
    <w:rsid w:val="00D20AC2"/>
    <w:rsid w:val="00D96B77"/>
    <w:rsid w:val="00E0234C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3195"/>
  <w15:chartTrackingRefBased/>
  <w15:docId w15:val="{4C893CA4-4839-4BF2-9F23-DC39406E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1032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kern w:val="3"/>
      <w:lang w:eastAsia="pl-PL"/>
    </w:rPr>
  </w:style>
  <w:style w:type="paragraph" w:styleId="Tytu">
    <w:name w:val="Title"/>
    <w:basedOn w:val="Standard"/>
    <w:link w:val="TytuZnak"/>
    <w:uiPriority w:val="10"/>
    <w:qFormat/>
    <w:rsid w:val="00A21032"/>
    <w:pPr>
      <w:spacing w:before="720"/>
    </w:pPr>
    <w:rPr>
      <w:caps/>
      <w:color w:val="4F81BD"/>
      <w:spacing w:val="10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21032"/>
    <w:rPr>
      <w:rFonts w:ascii="Calibri" w:eastAsia="F" w:hAnsi="Calibri" w:cs="F"/>
      <w:caps/>
      <w:color w:val="4F81BD"/>
      <w:spacing w:val="10"/>
      <w:kern w:val="3"/>
      <w:sz w:val="52"/>
      <w:szCs w:val="52"/>
      <w:lang w:val="en-US" w:eastAsia="pl-PL" w:bidi="en-US"/>
    </w:rPr>
  </w:style>
  <w:style w:type="paragraph" w:customStyle="1" w:styleId="Textbodyindent">
    <w:name w:val="Text body indent"/>
    <w:basedOn w:val="Standard"/>
    <w:rsid w:val="00A21032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Kuzaj-Aydar</dc:creator>
  <cp:keywords/>
  <dc:description/>
  <cp:lastModifiedBy>Ilona Kuzaj-Aydar</cp:lastModifiedBy>
  <cp:revision>8</cp:revision>
  <dcterms:created xsi:type="dcterms:W3CDTF">2022-07-29T09:57:00Z</dcterms:created>
  <dcterms:modified xsi:type="dcterms:W3CDTF">2022-08-02T10:23:00Z</dcterms:modified>
</cp:coreProperties>
</file>